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Recipient"/>
        <w:rPr>
          <w:rFonts w:ascii="Times New Roman" w:hAnsi="Times New Roman"/>
        </w:rPr>
      </w:pPr>
    </w:p>
    <w:p>
      <w:pPr>
        <w:pStyle w:val="Recipient"/>
        <w:rPr>
          <w:rFonts w:ascii="Times New Roman" w:hAnsi="Times New Roman"/>
        </w:rPr>
      </w:pP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Old Meeting House Revitalization Committee (OMHRC) Meeting</w:t>
      </w: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 xml:space="preserve">October 2, </w:t>
      </w:r>
      <w:r>
        <w:rPr>
          <w:rFonts w:ascii="Times New Roman" w:hAnsi="Times New Roman"/>
          <w:b w:val="1"/>
          <w:bCs w:val="1"/>
          <w:shd w:val="clear" w:color="auto" w:fill="ffffff"/>
          <w:rtl w:val="0"/>
          <w:lang w:val="en-US"/>
        </w:rPr>
        <w:t>2018</w:t>
      </w: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6:00 PM</w:t>
      </w: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Epsom Library</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b w:val="1"/>
          <w:bCs w:val="1"/>
          <w:shd w:val="clear" w:color="auto" w:fill="ffffff"/>
          <w:rtl w:val="0"/>
          <w:lang w:val="en-US"/>
        </w:rPr>
        <w:t>Present:</w:t>
      </w:r>
      <w:r>
        <w:rPr>
          <w:rFonts w:ascii="Times New Roman" w:hAnsi="Times New Roman"/>
          <w:shd w:val="clear" w:color="auto" w:fill="ffffff"/>
          <w:rtl w:val="0"/>
          <w:lang w:val="en-US"/>
        </w:rPr>
        <w:t xml:space="preserve"> Val Long, Deb Sargent, Virginia Drew, Cheryl Gilpatrick</w:t>
      </w:r>
      <w:r>
        <w:rPr>
          <w:rFonts w:ascii="Times New Roman" w:hAnsi="Times New Roman"/>
          <w:shd w:val="clear" w:color="auto" w:fill="ffffff"/>
          <w:rtl w:val="0"/>
          <w:lang w:val="en-US"/>
        </w:rPr>
        <w:t>, Norm Yeaton</w:t>
      </w:r>
    </w:p>
    <w:p>
      <w:pPr>
        <w:pStyle w:val="Free Form"/>
        <w:spacing w:line="240" w:lineRule="auto"/>
        <w:rPr>
          <w:rFonts w:ascii="Times New Roman" w:cs="Times New Roman" w:hAnsi="Times New Roman" w:eastAsia="Times New Roman"/>
          <w:b w:val="1"/>
          <w:bCs w:val="1"/>
          <w:shd w:val="clear" w:color="auto" w:fill="ffffff"/>
        </w:rPr>
      </w:pPr>
    </w:p>
    <w:p>
      <w:pPr>
        <w:pStyle w:val="Free Form"/>
        <w:numPr>
          <w:ilvl w:val="0"/>
          <w:numId w:val="2"/>
        </w:numPr>
        <w:bidi w:val="0"/>
        <w:spacing w:line="240" w:lineRule="auto"/>
        <w:ind w:right="0"/>
        <w:jc w:val="left"/>
        <w:rPr>
          <w:rFonts w:ascii="Times New Roman" w:hAnsi="Times New Roman"/>
          <w:b w:val="1"/>
          <w:bCs w:val="1"/>
          <w:rtl w:val="0"/>
          <w:lang w:val="en-US"/>
        </w:rPr>
      </w:pPr>
      <w:r>
        <w:rPr>
          <w:rFonts w:ascii="Times New Roman" w:hAnsi="Times New Roman"/>
          <w:b w:val="1"/>
          <w:bCs w:val="1"/>
          <w:shd w:val="clear" w:color="auto" w:fill="ffffff"/>
          <w:rtl w:val="0"/>
          <w:lang w:val="en-US"/>
        </w:rPr>
        <w:t xml:space="preserve">Review and Adoption of </w:t>
      </w:r>
      <w:r>
        <w:rPr>
          <w:rFonts w:ascii="Times New Roman" w:hAnsi="Times New Roman"/>
          <w:b w:val="1"/>
          <w:bCs w:val="1"/>
          <w:shd w:val="clear" w:color="auto" w:fill="ffffff"/>
          <w:rtl w:val="0"/>
          <w:lang w:val="en-US"/>
        </w:rPr>
        <w:t>September 19, 2018</w:t>
      </w:r>
      <w:r>
        <w:rPr>
          <w:rFonts w:ascii="Times New Roman" w:hAnsi="Times New Roman"/>
          <w:b w:val="1"/>
          <w:bCs w:val="1"/>
          <w:shd w:val="clear" w:color="auto" w:fill="ffffff"/>
          <w:rtl w:val="0"/>
          <w:lang w:val="en-US"/>
        </w:rPr>
        <w:t xml:space="preserve"> Minutes</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The minutes were discussed and further input was provided for changes to the minutes. Val will make these changes</w:t>
      </w:r>
      <w:r>
        <w:rPr>
          <w:rFonts w:ascii="Times New Roman" w:hAnsi="Times New Roman"/>
          <w:shd w:val="clear" w:color="auto" w:fill="ffffff"/>
          <w:rtl w:val="0"/>
          <w:lang w:val="en-US"/>
        </w:rPr>
        <w:t xml:space="preserve"> and send to Virginia for posting</w:t>
      </w:r>
      <w:r>
        <w:rPr>
          <w:rFonts w:ascii="Times New Roman" w:hAnsi="Times New Roman"/>
          <w:shd w:val="clear" w:color="auto" w:fill="ffffff"/>
          <w:rtl w:val="0"/>
          <w:lang w:val="en-US"/>
        </w:rPr>
        <w:t>.</w:t>
      </w:r>
      <w:r>
        <w:rPr>
          <w:rFonts w:ascii="Times New Roman" w:hAnsi="Times New Roman"/>
          <w:shd w:val="clear" w:color="auto" w:fill="ffffff"/>
          <w:rtl w:val="0"/>
          <w:lang w:val="en-US"/>
        </w:rPr>
        <w:t xml:space="preserve"> Chuck made a motion to accept the minutes as amended, and Norm seconded.</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 xml:space="preserve">II. </w:t>
      </w:r>
      <w:r>
        <w:rPr>
          <w:rFonts w:ascii="Times New Roman" w:hAnsi="Times New Roman"/>
          <w:b w:val="1"/>
          <w:bCs w:val="1"/>
          <w:shd w:val="clear" w:color="auto" w:fill="ffffff"/>
          <w:rtl w:val="0"/>
          <w:lang w:val="en-US"/>
        </w:rPr>
        <w:t xml:space="preserve">Informational Session Discussion </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Library conference room is reserved for October 24 from 6:30-8 PM [committee comes at 5:45 PM]. Chuck will not be here. Line-up: Deb - Introduction, Virginia - Charter, Val - survey, Cheryl - Listening session Q1, Virginia - Q2, Norm - Q3, Deb - Q4, Virginia - Q5. Questions and discussion - facilitated by Deb [discuss that we are developing a 3-5 year plan, and the first phase is to bring the OMH up to code].</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We discussed conducting two other sessions: November 14th at 4:30 - 6:00 PM. Line-up: Deb - Introduction, Virginia - Charter, Val - survey, Cheryl - Listening session Q1, Virginia - Q2, Norm - Q3, Deb - Q4, Chuck - Q5. Questions and discussion - facilitated by Deb [discuss that we are developing a 3-5 year plan, and the first phase is to bring the OMH up to code].</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November 17 at 10 am. Line-up: Deb - Introduction, Virginia - Charter, Val - survey, Cheryl - Listening session Q1, Deb - Q2, Norm - Q3, Deb - Q4, Chuck - Q5. Questions and discussion - facilitated by Deb [discuss that we are developing a 3-5 year plan, and the first phase is to bring the OMH up to code].</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At our next meeting we</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ll talk about water/food for the Informational Meetings.</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Cheryl will send out email list, Virginia will post the dates and times on the Town website, and Facebook. Cheryl will be the contact for RSVP. Deb will deal with the folks who need to be called. Chuck will write an article for Friday to the Suncook Valley Sun.</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 xml:space="preserve">III. </w:t>
      </w:r>
      <w:r>
        <w:rPr>
          <w:rFonts w:ascii="Times New Roman" w:hAnsi="Times New Roman"/>
          <w:b w:val="1"/>
          <w:bCs w:val="1"/>
          <w:shd w:val="clear" w:color="auto" w:fill="ffffff"/>
          <w:rtl w:val="0"/>
          <w:lang w:val="en-US"/>
        </w:rPr>
        <w:t>Fundraising  and Historic Meeting House Trust fun</w:t>
      </w:r>
      <w:r>
        <w:rPr>
          <w:rFonts w:ascii="Times New Roman" w:hAnsi="Times New Roman"/>
          <w:b w:val="1"/>
          <w:bCs w:val="1"/>
          <w:shd w:val="clear" w:color="auto" w:fill="ffffff"/>
          <w:rtl w:val="0"/>
          <w:lang w:val="en-US"/>
        </w:rPr>
        <w:t>d</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The Meeting House Historic Trust fund was set up in 2010 with a balance of $34. Nancy Wheeler wants to talk with the BOS about plans for the money for supplies.</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Val shared her contacts with two of the licensed games of chance facilities, and email with Temscal Wellness. Deb went to the Manta site for businesses in town to consider a solicitation for donation. Chuck will write a letter for the solicitation.</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Deb will talk with the BOS about our intention to fundraise, especially having a crowd funding site.</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 xml:space="preserve">VI. </w:t>
      </w:r>
      <w:r>
        <w:rPr>
          <w:rFonts w:ascii="Times New Roman" w:hAnsi="Times New Roman"/>
          <w:b w:val="1"/>
          <w:bCs w:val="1"/>
          <w:shd w:val="clear" w:color="auto" w:fill="ffffff"/>
          <w:rtl w:val="0"/>
          <w:lang w:val="en-US"/>
        </w:rPr>
        <w:t>Budget Line, Supply and Key</w:t>
      </w:r>
      <w:r>
        <w:rPr>
          <w:rFonts w:ascii="Times New Roman" w:hAnsi="Times New Roman"/>
          <w:b w:val="1"/>
          <w:bCs w:val="1"/>
          <w:shd w:val="clear" w:color="auto" w:fill="ffffff"/>
          <w:rtl w:val="0"/>
          <w:lang w:val="en-US"/>
        </w:rPr>
        <w:t>s</w:t>
      </w:r>
    </w:p>
    <w:p>
      <w:pPr>
        <w:pStyle w:val="Free Form"/>
        <w:spacing w:line="240" w:lineRule="auto"/>
        <w:rPr>
          <w:rFonts w:ascii="Times New Roman" w:cs="Times New Roman" w:hAnsi="Times New Roman" w:eastAsia="Times New Roman"/>
          <w:b w:val="1"/>
          <w:bCs w:val="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Val will produce a breakdown of the $500 for supplies.</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We also have been told that we will have two keys (front and back doors) for the OMH. We have been asked to contact Stewart Yeaton when we go to the OMH. Our question to Stewart is whether the committee has to call (or text) Stewart, or if it is someone outside of the committee. Virginia will check with Stewart.</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 xml:space="preserve">V. </w:t>
      </w:r>
      <w:r>
        <w:rPr>
          <w:rFonts w:ascii="Times New Roman" w:hAnsi="Times New Roman"/>
          <w:b w:val="1"/>
          <w:bCs w:val="1"/>
          <w:shd w:val="clear" w:color="auto" w:fill="ffffff"/>
          <w:rtl w:val="0"/>
          <w:lang w:val="en-US"/>
        </w:rPr>
        <w:t>Other Business</w:t>
      </w:r>
    </w:p>
    <w:p>
      <w:pPr>
        <w:pStyle w:val="Free Form"/>
        <w:spacing w:line="240" w:lineRule="auto"/>
        <w:rPr>
          <w:rFonts w:ascii="Times New Roman" w:cs="Times New Roman" w:hAnsi="Times New Roman" w:eastAsia="Times New Roman"/>
          <w:b w:val="1"/>
          <w:bCs w:val="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Cheryl - is going to make the brochure generic without dates of meetings. </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Chuck - refined the 3rd Quarterly Report. This report will be sent to the BOS.</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Val - handed out the 2006 Epsom Town Office Committee Report that she got from Keith Cota. She gave a copy to Deb and Virginia. Virginia will make a copy for Cheryl, Chuck and Norm.</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Next Meeting</w:t>
      </w:r>
    </w:p>
    <w:p>
      <w:pPr>
        <w:pStyle w:val="Free Form"/>
        <w:spacing w:line="240" w:lineRule="auto"/>
        <w:rPr>
          <w:rFonts w:ascii="Times New Roman" w:cs="Times New Roman" w:hAnsi="Times New Roman" w:eastAsia="Times New Roman"/>
          <w:b w:val="1"/>
          <w:bCs w:val="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The next meeting is scheduled for </w:t>
      </w:r>
      <w:r>
        <w:rPr>
          <w:rFonts w:ascii="Times New Roman" w:hAnsi="Times New Roman"/>
          <w:shd w:val="clear" w:color="auto" w:fill="ffffff"/>
          <w:rtl w:val="0"/>
          <w:lang w:val="en-US"/>
        </w:rPr>
        <w:t>October 17th, 2018 at the Epsom Library 6 PM to discuss the Informational Session.</w:t>
      </w:r>
    </w:p>
    <w:p>
      <w:pPr>
        <w:pStyle w:val="Free Form"/>
        <w:spacing w:line="240" w:lineRule="auto"/>
        <w:rPr>
          <w:rFonts w:ascii="Times New Roman" w:cs="Times New Roman" w:hAnsi="Times New Roman" w:eastAsia="Times New Roman"/>
          <w:shd w:val="clear" w:color="auto" w:fill="ffffff"/>
        </w:rPr>
      </w:pPr>
    </w:p>
    <w:p>
      <w:pPr>
        <w:pStyle w:val="Default"/>
        <w:rPr>
          <w:rFonts w:ascii="Times New Roman" w:cs="Times New Roman" w:hAnsi="Times New Roman" w:eastAsia="Times New Roman"/>
          <w:color w:val="000000"/>
          <w:sz w:val="24"/>
          <w:szCs w:val="24"/>
          <w:u w:color="000000"/>
          <w:shd w:val="clear" w:color="auto" w:fill="ffffff"/>
        </w:rPr>
      </w:pPr>
      <w:r>
        <w:rPr>
          <w:rFonts w:ascii="Times New Roman" w:hAnsi="Times New Roman"/>
          <w:shd w:val="clear" w:color="auto" w:fill="ffffff"/>
          <w:rtl w:val="0"/>
          <w:lang w:val="en-US"/>
        </w:rPr>
        <w:t xml:space="preserve">Cheryl </w:t>
      </w:r>
      <w:r>
        <w:rPr>
          <w:rFonts w:ascii="Times New Roman" w:hAnsi="Times New Roman"/>
          <w:color w:val="212121"/>
          <w:sz w:val="24"/>
          <w:szCs w:val="24"/>
          <w:u w:color="212121"/>
          <w:shd w:val="clear" w:color="auto" w:fill="ffffff"/>
          <w:rtl w:val="0"/>
          <w:lang w:val="en-US"/>
        </w:rPr>
        <w:t xml:space="preserve">motioned to adjourn the meeting, and </w:t>
      </w:r>
      <w:r>
        <w:rPr>
          <w:rFonts w:ascii="Times New Roman" w:hAnsi="Times New Roman"/>
          <w:color w:val="212121"/>
          <w:sz w:val="24"/>
          <w:szCs w:val="24"/>
          <w:u w:color="212121"/>
          <w:shd w:val="clear" w:color="auto" w:fill="ffffff"/>
          <w:rtl w:val="0"/>
          <w:lang w:val="en-US"/>
        </w:rPr>
        <w:t>Norm</w:t>
      </w:r>
      <w:r>
        <w:rPr>
          <w:rFonts w:ascii="Times New Roman" w:hAnsi="Times New Roman"/>
          <w:color w:val="212121"/>
          <w:sz w:val="24"/>
          <w:szCs w:val="24"/>
          <w:u w:color="212121"/>
          <w:shd w:val="clear" w:color="auto" w:fill="ffffff"/>
          <w:rtl w:val="0"/>
          <w:lang w:val="en-US"/>
        </w:rPr>
        <w:t xml:space="preserve"> second</w:t>
      </w:r>
      <w:r>
        <w:rPr>
          <w:rFonts w:ascii="Times New Roman" w:hAnsi="Times New Roman"/>
          <w:color w:val="212121"/>
          <w:sz w:val="24"/>
          <w:szCs w:val="24"/>
          <w:u w:color="212121"/>
          <w:shd w:val="clear" w:color="auto" w:fill="ffffff"/>
          <w:rtl w:val="0"/>
          <w:lang w:val="en-US"/>
        </w:rPr>
        <w:t>ed</w:t>
      </w:r>
      <w:r>
        <w:rPr>
          <w:rFonts w:ascii="Times New Roman" w:hAnsi="Times New Roman"/>
          <w:color w:val="212121"/>
          <w:sz w:val="24"/>
          <w:szCs w:val="24"/>
          <w:u w:color="212121"/>
          <w:shd w:val="clear" w:color="auto" w:fill="ffffff"/>
          <w:rtl w:val="0"/>
          <w:lang w:val="en-US"/>
        </w:rPr>
        <w:t xml:space="preserve"> the motion.</w:t>
      </w:r>
      <w:r>
        <w:rPr>
          <w:rFonts w:ascii="Times New Roman" w:hAnsi="Times New Roman"/>
          <w:color w:val="000000"/>
          <w:sz w:val="24"/>
          <w:szCs w:val="24"/>
          <w:u w:color="000000"/>
          <w:shd w:val="clear" w:color="auto" w:fill="ffffff"/>
          <w:rtl w:val="0"/>
          <w:lang w:val="en-US"/>
        </w:rPr>
        <w:t xml:space="preserve"> </w:t>
      </w:r>
      <w:r>
        <w:rPr>
          <w:rFonts w:ascii="Times New Roman" w:hAnsi="Times New Roman"/>
          <w:color w:val="212121"/>
          <w:sz w:val="24"/>
          <w:szCs w:val="24"/>
          <w:u w:color="212121"/>
          <w:shd w:val="clear" w:color="auto" w:fill="ffffff"/>
          <w:rtl w:val="0"/>
          <w:lang w:val="en-US"/>
        </w:rPr>
        <w:t>Meeting adjourned 7:</w:t>
      </w:r>
      <w:r>
        <w:rPr>
          <w:rFonts w:ascii="Times New Roman" w:hAnsi="Times New Roman"/>
          <w:color w:val="212121"/>
          <w:sz w:val="24"/>
          <w:szCs w:val="24"/>
          <w:u w:color="212121"/>
          <w:shd w:val="clear" w:color="auto" w:fill="ffffff"/>
          <w:rtl w:val="0"/>
          <w:lang w:val="en-US"/>
        </w:rPr>
        <w:t>37</w:t>
      </w:r>
      <w:r>
        <w:rPr>
          <w:rFonts w:ascii="Times New Roman" w:hAnsi="Times New Roman"/>
          <w:color w:val="212121"/>
          <w:sz w:val="24"/>
          <w:szCs w:val="24"/>
          <w:u w:color="212121"/>
          <w:shd w:val="clear" w:color="auto" w:fill="ffffff"/>
          <w:rtl w:val="0"/>
          <w:lang w:val="en-US"/>
        </w:rPr>
        <w:t xml:space="preserve"> pm.</w:t>
      </w:r>
    </w:p>
    <w:p>
      <w:pPr>
        <w:pStyle w:val="Default"/>
        <w:rPr>
          <w:rFonts w:ascii="Times New Roman" w:cs="Times New Roman" w:hAnsi="Times New Roman" w:eastAsia="Times New Roman"/>
          <w:color w:val="212121"/>
          <w:sz w:val="24"/>
          <w:szCs w:val="24"/>
          <w:u w:color="21212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Respectfully submitted, </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Valerie Long</w:t>
      </w: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539 Sanborn Hill Road</w:t>
      </w:r>
    </w:p>
    <w:p>
      <w:pPr>
        <w:pStyle w:val="Free Form"/>
        <w:spacing w:line="240" w:lineRule="auto"/>
      </w:pPr>
      <w:r>
        <w:rPr>
          <w:rFonts w:ascii="Times New Roman" w:hAnsi="Times New Roman"/>
          <w:shd w:val="clear" w:color="auto" w:fill="ffffff"/>
          <w:rtl w:val="0"/>
          <w:lang w:val="en-US"/>
        </w:rPr>
        <w:t xml:space="preserve">Epsom, NH </w:t>
      </w:r>
    </w:p>
    <w:sectPr>
      <w:headerReference w:type="default" r:id="rId4"/>
      <w:footerReference w:type="default" r:id="rId5"/>
      <w:pgSz w:w="12240" w:h="15840" w:orient="portrait"/>
      <w:pgMar w:top="72" w:right="720" w:bottom="720" w:left="1440" w:header="547"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Roman"/>
      <w:suff w:val="tab"/>
      <w:lvlText w:val="%1."/>
      <w:lvlJc w:val="left"/>
      <w:pPr>
        <w:ind w:left="346" w:hanging="3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61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89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ind w:left="117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ind w:left="145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ind w:left="173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ind w:left="201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ind w:left="229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ind w:left="257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Recipient">
    <w:name w:val="Recipient"/>
    <w:next w:val="Recipient"/>
    <w:pPr>
      <w:keepNext w:val="0"/>
      <w:keepLines w:val="0"/>
      <w:pageBreakBefore w:val="0"/>
      <w:widowControl w:val="1"/>
      <w:shd w:val="clear" w:color="auto" w:fill="auto"/>
      <w:suppressAutoHyphens w:val="1"/>
      <w:bidi w:val="0"/>
      <w:spacing w:before="0" w:after="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ree Form">
    <w:name w:val="Free Form"/>
    <w:next w:val="Free Form"/>
    <w:pPr>
      <w:keepNext w:val="0"/>
      <w:keepLines w:val="0"/>
      <w:pageBreakBefore w:val="0"/>
      <w:widowControl w:val="1"/>
      <w:shd w:val="clear" w:color="auto" w:fill="auto"/>
      <w:suppressAutoHyphens w:val="1"/>
      <w:bidi w:val="0"/>
      <w:spacing w:before="0" w:after="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Envelope">
  <a:themeElements>
    <a:clrScheme name="05_NewClassic-Envelope">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Envelope">
      <a:majorFont>
        <a:latin typeface="Helvetica Neue"/>
        <a:ea typeface="Helvetica Neue"/>
        <a:cs typeface="Helvetica Neue"/>
      </a:majorFont>
      <a:minorFont>
        <a:latin typeface="Helvetica Neue"/>
        <a:ea typeface="Helvetica Neue"/>
        <a:cs typeface="Helvetica Neue"/>
      </a:minorFont>
    </a:fontScheme>
    <a:fmtScheme name="05_NewClassic-Envelo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